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71" w:rsidRDefault="00F644AC">
      <w:r>
        <w:t>На территории Крутоярского сельского поселения находится три  населённых пункта: посёлок Крутоярский, посёлок Петровский, деревня Быково.</w:t>
      </w:r>
    </w:p>
    <w:sectPr w:rsidR="00A14B71" w:rsidSect="00A1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4AC"/>
    <w:rsid w:val="00A14B71"/>
    <w:rsid w:val="00F6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44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Крутоярское СП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2015-05-06T06:20:00Z</dcterms:created>
  <dcterms:modified xsi:type="dcterms:W3CDTF">2015-05-06T06:22:00Z</dcterms:modified>
</cp:coreProperties>
</file>